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CAA90" w14:textId="77777777" w:rsidR="009E04F1" w:rsidRDefault="009E04F1" w:rsidP="009E04F1">
      <w:pPr>
        <w:rPr>
          <w:rFonts w:eastAsia="Times New Roman"/>
        </w:rPr>
      </w:pPr>
      <w:r>
        <w:rPr>
          <w:rFonts w:ascii="Book Antiqua" w:eastAsia="Times New Roman" w:hAnsi="Book Antiqua"/>
        </w:rPr>
        <w:t>Dear Fathers</w:t>
      </w:r>
    </w:p>
    <w:p w14:paraId="37A83EC3" w14:textId="77777777" w:rsidR="009E04F1" w:rsidRDefault="009E04F1" w:rsidP="009E04F1">
      <w:pPr>
        <w:spacing w:before="100" w:beforeAutospacing="1" w:after="100" w:afterAutospacing="1"/>
      </w:pPr>
      <w:r>
        <w:rPr>
          <w:rFonts w:ascii="Book Antiqua" w:hAnsi="Book Antiqua"/>
        </w:rPr>
        <w:t>Dear Deacons</w:t>
      </w:r>
    </w:p>
    <w:p w14:paraId="4C7CA09F" w14:textId="77777777" w:rsidR="009E04F1" w:rsidRDefault="009E04F1" w:rsidP="009E04F1">
      <w:pPr>
        <w:spacing w:before="100" w:beforeAutospacing="1" w:after="100" w:afterAutospacing="1"/>
      </w:pPr>
      <w:r>
        <w:rPr>
          <w:rFonts w:ascii="Book Antiqua" w:hAnsi="Book Antiqua"/>
        </w:rPr>
        <w:t> </w:t>
      </w:r>
    </w:p>
    <w:p w14:paraId="642ACF2C" w14:textId="77777777" w:rsidR="009E04F1" w:rsidRDefault="009E04F1" w:rsidP="009E04F1">
      <w:pPr>
        <w:spacing w:before="100" w:beforeAutospacing="1" w:after="100" w:afterAutospacing="1"/>
      </w:pPr>
      <w:r>
        <w:rPr>
          <w:rFonts w:ascii="Book Antiqua" w:hAnsi="Book Antiqua"/>
        </w:rPr>
        <w:t xml:space="preserve">In an important and encouraging finding from the recent safeguarding audit of the Archdiocese, the Catholic Standards Safeguarding Agency (CSSA) said: “there is a culture of safeguarding within the Archdiocese of Birmingham”. </w:t>
      </w:r>
    </w:p>
    <w:p w14:paraId="595ABBE6" w14:textId="77777777" w:rsidR="009E04F1" w:rsidRDefault="009E04F1" w:rsidP="009E04F1">
      <w:pPr>
        <w:spacing w:before="100" w:beforeAutospacing="1" w:after="100" w:afterAutospacing="1"/>
      </w:pPr>
      <w:r>
        <w:rPr>
          <w:rFonts w:ascii="Book Antiqua" w:hAnsi="Book Antiqua"/>
        </w:rPr>
        <w:t> </w:t>
      </w:r>
    </w:p>
    <w:p w14:paraId="08E75C7F" w14:textId="77777777" w:rsidR="009E04F1" w:rsidRDefault="009E04F1" w:rsidP="009E04F1">
      <w:pPr>
        <w:spacing w:before="100" w:beforeAutospacing="1" w:after="100" w:afterAutospacing="1"/>
      </w:pPr>
      <w:r>
        <w:rPr>
          <w:rFonts w:ascii="Book Antiqua" w:hAnsi="Book Antiqua"/>
        </w:rPr>
        <w:t>In order to embed and develop that culture, dates have now been arranged for the first series of one-day safeguarding training, to be delivered by the CSSA.</w:t>
      </w:r>
    </w:p>
    <w:p w14:paraId="2ED423DE" w14:textId="77777777" w:rsidR="009E04F1" w:rsidRDefault="009E04F1" w:rsidP="009E04F1">
      <w:pPr>
        <w:spacing w:before="100" w:beforeAutospacing="1" w:after="100" w:afterAutospacing="1"/>
      </w:pPr>
      <w:r>
        <w:rPr>
          <w:rFonts w:ascii="Book Antiqua" w:hAnsi="Book Antiqua"/>
        </w:rPr>
        <w:t> </w:t>
      </w:r>
    </w:p>
    <w:p w14:paraId="1B70CA2D" w14:textId="77777777" w:rsidR="009E04F1" w:rsidRDefault="009E04F1" w:rsidP="009E04F1">
      <w:pPr>
        <w:spacing w:before="100" w:beforeAutospacing="1" w:after="100" w:afterAutospacing="1"/>
      </w:pPr>
      <w:r>
        <w:rPr>
          <w:rFonts w:ascii="Book Antiqua" w:hAnsi="Book Antiqua"/>
        </w:rPr>
        <w:t>The dates are as follows:</w:t>
      </w:r>
    </w:p>
    <w:p w14:paraId="5108E19C" w14:textId="77777777" w:rsidR="009E04F1" w:rsidRDefault="009E04F1" w:rsidP="009E04F1">
      <w:pPr>
        <w:spacing w:before="100" w:beforeAutospacing="1" w:after="100" w:afterAutospacing="1"/>
      </w:pPr>
      <w:r>
        <w:rPr>
          <w:rFonts w:ascii="Book Antiqua" w:hAnsi="Book Antiqua"/>
        </w:rPr>
        <w:t> </w:t>
      </w:r>
    </w:p>
    <w:p w14:paraId="5CC3FF87" w14:textId="77777777" w:rsidR="009E04F1" w:rsidRDefault="009E04F1" w:rsidP="009E04F1">
      <w:pPr>
        <w:spacing w:before="100" w:beforeAutospacing="1" w:after="100" w:afterAutospacing="1"/>
      </w:pPr>
      <w:r>
        <w:rPr>
          <w:rFonts w:ascii="Book Antiqua" w:hAnsi="Book Antiqua"/>
          <w:b/>
          <w:bCs/>
        </w:rPr>
        <w:t>Tuesday 23</w:t>
      </w:r>
      <w:r>
        <w:rPr>
          <w:rFonts w:ascii="Book Antiqua" w:hAnsi="Book Antiqua"/>
          <w:b/>
          <w:bCs/>
          <w:vertAlign w:val="superscript"/>
        </w:rPr>
        <w:t xml:space="preserve"> </w:t>
      </w:r>
      <w:r>
        <w:rPr>
          <w:rFonts w:ascii="Book Antiqua" w:hAnsi="Book Antiqua"/>
          <w:b/>
          <w:bCs/>
        </w:rPr>
        <w:t xml:space="preserve">April </w:t>
      </w:r>
      <w:r>
        <w:rPr>
          <w:rFonts w:ascii="Book Antiqua" w:hAnsi="Book Antiqua"/>
        </w:rPr>
        <w:t xml:space="preserve">– </w:t>
      </w:r>
      <w:r>
        <w:rPr>
          <w:rFonts w:ascii="Book Antiqua" w:hAnsi="Book Antiqua"/>
          <w:b/>
          <w:bCs/>
          <w:color w:val="084F6A"/>
        </w:rPr>
        <w:t>Grimshaw Room, Cathedral House, Birmingham, 9.30am-4pm</w:t>
      </w:r>
    </w:p>
    <w:p w14:paraId="662EC06C" w14:textId="77777777" w:rsidR="009E04F1" w:rsidRDefault="009E04F1" w:rsidP="009E04F1">
      <w:pPr>
        <w:spacing w:before="100" w:beforeAutospacing="1" w:after="100" w:afterAutospacing="1"/>
      </w:pPr>
      <w:r>
        <w:rPr>
          <w:rFonts w:ascii="Book Antiqua" w:hAnsi="Book Antiqua"/>
        </w:rPr>
        <w:t> </w:t>
      </w:r>
    </w:p>
    <w:p w14:paraId="2A98DC08" w14:textId="77777777" w:rsidR="009E04F1" w:rsidRDefault="009E04F1" w:rsidP="009E04F1">
      <w:pPr>
        <w:spacing w:before="100" w:beforeAutospacing="1" w:after="100" w:afterAutospacing="1"/>
      </w:pPr>
      <w:r>
        <w:rPr>
          <w:rFonts w:ascii="Book Antiqua" w:hAnsi="Book Antiqua"/>
          <w:b/>
          <w:bCs/>
        </w:rPr>
        <w:t>Tuesday 25 June</w:t>
      </w:r>
      <w:r>
        <w:rPr>
          <w:rFonts w:ascii="Book Antiqua" w:hAnsi="Book Antiqua"/>
        </w:rPr>
        <w:t xml:space="preserve"> – </w:t>
      </w:r>
      <w:r>
        <w:rPr>
          <w:rFonts w:ascii="Book Antiqua" w:hAnsi="Book Antiqua"/>
          <w:b/>
          <w:bCs/>
          <w:color w:val="084F6A"/>
        </w:rPr>
        <w:t>JP2 Centre at Immaculate Conception Parish, Bicester 9.30am-4pm</w:t>
      </w:r>
    </w:p>
    <w:p w14:paraId="453DEEDB" w14:textId="77777777" w:rsidR="009E04F1" w:rsidRDefault="009E04F1" w:rsidP="009E04F1">
      <w:pPr>
        <w:spacing w:before="100" w:beforeAutospacing="1" w:after="100" w:afterAutospacing="1"/>
      </w:pPr>
      <w:r>
        <w:rPr>
          <w:rFonts w:ascii="Book Antiqua" w:hAnsi="Book Antiqua"/>
        </w:rPr>
        <w:t> </w:t>
      </w:r>
    </w:p>
    <w:p w14:paraId="74011A20" w14:textId="77777777" w:rsidR="009E04F1" w:rsidRDefault="009E04F1" w:rsidP="009E04F1">
      <w:pPr>
        <w:spacing w:before="100" w:beforeAutospacing="1" w:after="100" w:afterAutospacing="1"/>
      </w:pPr>
      <w:r>
        <w:rPr>
          <w:rFonts w:ascii="Book Antiqua" w:hAnsi="Book Antiqua"/>
          <w:b/>
          <w:bCs/>
        </w:rPr>
        <w:t xml:space="preserve">Wednesday 13 November </w:t>
      </w:r>
      <w:r>
        <w:rPr>
          <w:rFonts w:ascii="Book Antiqua" w:hAnsi="Book Antiqua"/>
        </w:rPr>
        <w:t>–</w:t>
      </w:r>
      <w:r>
        <w:rPr>
          <w:rFonts w:ascii="Book Antiqua" w:hAnsi="Book Antiqua"/>
          <w:b/>
          <w:bCs/>
        </w:rPr>
        <w:t xml:space="preserve"> </w:t>
      </w:r>
      <w:r>
        <w:rPr>
          <w:rFonts w:ascii="Book Antiqua" w:hAnsi="Book Antiqua"/>
          <w:b/>
          <w:bCs/>
          <w:color w:val="084F6A"/>
        </w:rPr>
        <w:t>Grimshaw Room, Cathedral House, Birmingham 9.30am-4pm</w:t>
      </w:r>
    </w:p>
    <w:p w14:paraId="69544445" w14:textId="77777777" w:rsidR="009E04F1" w:rsidRDefault="009E04F1" w:rsidP="009E04F1">
      <w:pPr>
        <w:spacing w:before="100" w:beforeAutospacing="1" w:after="100" w:afterAutospacing="1"/>
      </w:pPr>
      <w:r>
        <w:rPr>
          <w:rFonts w:ascii="Book Antiqua" w:hAnsi="Book Antiqua"/>
        </w:rPr>
        <w:t> </w:t>
      </w:r>
    </w:p>
    <w:p w14:paraId="60CBF4A4" w14:textId="77777777" w:rsidR="009E04F1" w:rsidRDefault="009E04F1" w:rsidP="009E04F1">
      <w:pPr>
        <w:spacing w:before="100" w:beforeAutospacing="1" w:after="100" w:afterAutospacing="1"/>
      </w:pPr>
      <w:r>
        <w:rPr>
          <w:rFonts w:ascii="Book Antiqua" w:hAnsi="Book Antiqua"/>
          <w:b/>
          <w:bCs/>
        </w:rPr>
        <w:t>Thursday 14 November</w:t>
      </w:r>
      <w:r>
        <w:rPr>
          <w:rFonts w:ascii="Book Antiqua" w:hAnsi="Book Antiqua"/>
        </w:rPr>
        <w:t xml:space="preserve"> –</w:t>
      </w:r>
      <w:r>
        <w:rPr>
          <w:rFonts w:ascii="Book Antiqua" w:hAnsi="Book Antiqua"/>
          <w:b/>
          <w:bCs/>
        </w:rPr>
        <w:t xml:space="preserve"> </w:t>
      </w:r>
      <w:r>
        <w:rPr>
          <w:rFonts w:ascii="Book Antiqua" w:hAnsi="Book Antiqua"/>
          <w:b/>
          <w:bCs/>
          <w:color w:val="084F6A"/>
        </w:rPr>
        <w:t xml:space="preserve">Holy Trinity Centre, Newcastle-under-Lyme, 9.30am-4pm </w:t>
      </w:r>
    </w:p>
    <w:p w14:paraId="0B750ECC" w14:textId="77777777" w:rsidR="009E04F1" w:rsidRDefault="009E04F1" w:rsidP="009E04F1">
      <w:pPr>
        <w:spacing w:before="100" w:beforeAutospacing="1" w:after="100" w:afterAutospacing="1"/>
      </w:pPr>
      <w:r>
        <w:rPr>
          <w:rFonts w:ascii="Book Antiqua" w:hAnsi="Book Antiqua"/>
          <w:b/>
          <w:bCs/>
          <w:color w:val="084F6A"/>
        </w:rPr>
        <w:t> </w:t>
      </w:r>
    </w:p>
    <w:p w14:paraId="24C56C12" w14:textId="77777777" w:rsidR="009E04F1" w:rsidRDefault="009E04F1" w:rsidP="009E04F1">
      <w:pPr>
        <w:spacing w:before="100" w:beforeAutospacing="1" w:after="100" w:afterAutospacing="1"/>
      </w:pPr>
      <w:r>
        <w:rPr>
          <w:rFonts w:ascii="Book Antiqua" w:hAnsi="Book Antiqua"/>
          <w:b/>
          <w:bCs/>
          <w:color w:val="084F6A"/>
        </w:rPr>
        <w:t> </w:t>
      </w:r>
    </w:p>
    <w:p w14:paraId="44CFBEB6" w14:textId="77777777" w:rsidR="009E04F1" w:rsidRDefault="009E04F1" w:rsidP="009E04F1">
      <w:pPr>
        <w:spacing w:before="100" w:beforeAutospacing="1" w:after="100" w:afterAutospacing="1"/>
      </w:pPr>
      <w:r>
        <w:rPr>
          <w:rFonts w:ascii="Book Antiqua" w:hAnsi="Book Antiqua"/>
          <w:b/>
          <w:bCs/>
        </w:rPr>
        <w:t xml:space="preserve">The above safeguarding training is mandatory and I would therefore ask you to make sure that one of the above dates is firmly fixed in your diary.  </w:t>
      </w:r>
    </w:p>
    <w:p w14:paraId="70D43397" w14:textId="77777777" w:rsidR="009E04F1" w:rsidRDefault="009E04F1" w:rsidP="009E04F1">
      <w:pPr>
        <w:spacing w:before="100" w:beforeAutospacing="1" w:after="100" w:afterAutospacing="1"/>
      </w:pPr>
      <w:r>
        <w:rPr>
          <w:rFonts w:ascii="Book Antiqua" w:hAnsi="Book Antiqua"/>
        </w:rPr>
        <w:t> </w:t>
      </w:r>
    </w:p>
    <w:p w14:paraId="17CC2224" w14:textId="77777777" w:rsidR="009E04F1" w:rsidRDefault="009E04F1" w:rsidP="009E04F1">
      <w:pPr>
        <w:spacing w:before="100" w:beforeAutospacing="1" w:after="100" w:afterAutospacing="1"/>
      </w:pPr>
      <w:r>
        <w:rPr>
          <w:rFonts w:ascii="Book Antiqua" w:hAnsi="Book Antiqua"/>
        </w:rPr>
        <w:lastRenderedPageBreak/>
        <w:t>This training is for all priests and deacons of the Archdiocese and priests and deacons who are working or resident within the Archdiocese, including priests and deacons who are retired but still undertaking supply ministry, and those serving in the Ethnic Chaplaincies. All other priests and deacons are very welcome to attend the safeguarding training.</w:t>
      </w:r>
    </w:p>
    <w:p w14:paraId="0D468357" w14:textId="77777777" w:rsidR="009E04F1" w:rsidRDefault="009E04F1" w:rsidP="009E04F1">
      <w:pPr>
        <w:spacing w:before="100" w:beforeAutospacing="1" w:after="100" w:afterAutospacing="1"/>
      </w:pPr>
      <w:r>
        <w:rPr>
          <w:rFonts w:ascii="Book Antiqua" w:hAnsi="Book Antiqua"/>
        </w:rPr>
        <w:t> </w:t>
      </w:r>
    </w:p>
    <w:p w14:paraId="65296649" w14:textId="77777777" w:rsidR="009E04F1" w:rsidRDefault="009E04F1" w:rsidP="009E04F1">
      <w:pPr>
        <w:spacing w:before="100" w:beforeAutospacing="1" w:after="100" w:afterAutospacing="1"/>
      </w:pPr>
      <w:r>
        <w:rPr>
          <w:rFonts w:ascii="Book Antiqua" w:hAnsi="Book Antiqua"/>
        </w:rPr>
        <w:t>In order to book on one of the training dates, please use the electronic form available via the following link:</w:t>
      </w:r>
    </w:p>
    <w:p w14:paraId="0045FBE1" w14:textId="77777777" w:rsidR="009E04F1" w:rsidRDefault="009E04F1" w:rsidP="009E04F1">
      <w:pPr>
        <w:spacing w:before="100" w:beforeAutospacing="1" w:after="100" w:afterAutospacing="1"/>
        <w:jc w:val="both"/>
      </w:pPr>
    </w:p>
    <w:p w14:paraId="17DC95CC" w14:textId="77777777" w:rsidR="009E04F1" w:rsidRDefault="009E04F1" w:rsidP="009E04F1">
      <w:pPr>
        <w:spacing w:before="100" w:beforeAutospacing="1" w:after="100" w:afterAutospacing="1"/>
        <w:jc w:val="both"/>
      </w:pPr>
      <w:hyperlink r:id="rId4" w:history="1">
        <w:r>
          <w:rPr>
            <w:rStyle w:val="Hyperlink"/>
          </w:rPr>
          <w:t>https://forms.office.com/e/kMKcBuHCRn</w:t>
        </w:r>
      </w:hyperlink>
    </w:p>
    <w:p w14:paraId="046B694A" w14:textId="77777777" w:rsidR="009E04F1" w:rsidRDefault="009E04F1" w:rsidP="009E04F1">
      <w:pPr>
        <w:spacing w:before="100" w:beforeAutospacing="1" w:after="100" w:afterAutospacing="1"/>
      </w:pPr>
      <w:r>
        <w:rPr>
          <w:rFonts w:ascii="Book Antiqua" w:hAnsi="Book Antiqua"/>
        </w:rPr>
        <w:t> </w:t>
      </w:r>
    </w:p>
    <w:p w14:paraId="27B2E3E1" w14:textId="77777777" w:rsidR="009E04F1" w:rsidRDefault="009E04F1" w:rsidP="009E04F1">
      <w:pPr>
        <w:spacing w:before="100" w:beforeAutospacing="1" w:after="100" w:afterAutospacing="1"/>
      </w:pPr>
      <w:r>
        <w:rPr>
          <w:rFonts w:ascii="Book Antiqua" w:hAnsi="Book Antiqua"/>
        </w:rPr>
        <w:t xml:space="preserve">If you have any difficulty accessing the form, </w:t>
      </w:r>
      <w:r>
        <w:rPr>
          <w:rFonts w:ascii="Book Antiqua" w:hAnsi="Book Antiqua"/>
          <w:b/>
          <w:bCs/>
        </w:rPr>
        <w:t>please email the safeguarding team directly</w:t>
      </w:r>
      <w:r>
        <w:rPr>
          <w:rFonts w:ascii="Book Antiqua" w:hAnsi="Book Antiqua"/>
        </w:rPr>
        <w:t xml:space="preserve">, who will ensure that you are booked on one of the training days – (email: </w:t>
      </w:r>
      <w:hyperlink r:id="rId5" w:history="1">
        <w:r>
          <w:rPr>
            <w:rStyle w:val="Hyperlink"/>
            <w:rFonts w:ascii="Book Antiqua" w:hAnsi="Book Antiqua"/>
          </w:rPr>
          <w:t>safeguarding@rcaob.org.uk</w:t>
        </w:r>
      </w:hyperlink>
      <w:r>
        <w:rPr>
          <w:rFonts w:ascii="Book Antiqua" w:hAnsi="Book Antiqua"/>
        </w:rPr>
        <w:t>).</w:t>
      </w:r>
    </w:p>
    <w:p w14:paraId="14DCE9EA" w14:textId="77777777" w:rsidR="009E04F1" w:rsidRDefault="009E04F1" w:rsidP="009E04F1">
      <w:pPr>
        <w:spacing w:before="100" w:beforeAutospacing="1" w:after="100" w:afterAutospacing="1"/>
      </w:pPr>
      <w:r>
        <w:rPr>
          <w:rFonts w:ascii="Book Antiqua" w:hAnsi="Book Antiqua"/>
        </w:rPr>
        <w:t> </w:t>
      </w:r>
    </w:p>
    <w:p w14:paraId="7A068461" w14:textId="77777777" w:rsidR="009E04F1" w:rsidRDefault="009E04F1" w:rsidP="009E04F1">
      <w:pPr>
        <w:spacing w:before="100" w:beforeAutospacing="1" w:after="100" w:afterAutospacing="1"/>
      </w:pPr>
      <w:r>
        <w:rPr>
          <w:rFonts w:ascii="Book Antiqua" w:hAnsi="Book Antiqua"/>
        </w:rPr>
        <w:t>The safeguarding team look forward to meeting all our priests and deacons on one of the training days.</w:t>
      </w:r>
    </w:p>
    <w:p w14:paraId="67117D4A" w14:textId="77777777" w:rsidR="009E04F1" w:rsidRDefault="009E04F1" w:rsidP="009E04F1">
      <w:pPr>
        <w:spacing w:before="100" w:beforeAutospacing="1" w:after="100" w:afterAutospacing="1"/>
      </w:pPr>
      <w:r>
        <w:rPr>
          <w:rFonts w:ascii="Book Antiqua" w:hAnsi="Book Antiqua"/>
        </w:rPr>
        <w:t> </w:t>
      </w:r>
    </w:p>
    <w:p w14:paraId="25006A0F" w14:textId="77777777" w:rsidR="009E04F1" w:rsidRDefault="009E04F1" w:rsidP="009E04F1">
      <w:pPr>
        <w:spacing w:before="100" w:beforeAutospacing="1" w:after="100" w:afterAutospacing="1"/>
      </w:pPr>
      <w:r>
        <w:rPr>
          <w:rFonts w:ascii="Book Antiqua" w:hAnsi="Book Antiqua"/>
        </w:rPr>
        <w:t>With the assurance of my prayers for Laetare Sunday and every kind wish.</w:t>
      </w:r>
    </w:p>
    <w:p w14:paraId="1BF183B0" w14:textId="77777777" w:rsidR="009E04F1" w:rsidRDefault="009E04F1" w:rsidP="009E04F1">
      <w:pPr>
        <w:spacing w:before="100" w:beforeAutospacing="1" w:after="100" w:afterAutospacing="1"/>
      </w:pPr>
      <w:r>
        <w:rPr>
          <w:rFonts w:ascii="Book Antiqua" w:hAnsi="Book Antiqua"/>
        </w:rPr>
        <w:t> </w:t>
      </w:r>
    </w:p>
    <w:p w14:paraId="1B55C04B" w14:textId="77777777" w:rsidR="009E04F1" w:rsidRDefault="009E04F1" w:rsidP="009E04F1">
      <w:pPr>
        <w:spacing w:before="100" w:beforeAutospacing="1" w:after="100" w:afterAutospacing="1"/>
      </w:pPr>
      <w:r>
        <w:rPr>
          <w:rFonts w:ascii="Book Antiqua" w:hAnsi="Book Antiqua"/>
        </w:rPr>
        <w:t>Yours devotedly in Christ</w:t>
      </w:r>
    </w:p>
    <w:p w14:paraId="43BED06B" w14:textId="3397E646" w:rsidR="009E04F1" w:rsidRDefault="009E04F1" w:rsidP="009E04F1">
      <w:pPr>
        <w:spacing w:before="100" w:beforeAutospacing="1" w:after="100" w:afterAutospacing="1"/>
      </w:pPr>
      <w:r>
        <w:rPr>
          <w:noProof/>
        </w:rPr>
        <w:drawing>
          <wp:inline distT="0" distB="0" distL="0" distR="0" wp14:anchorId="489991D6" wp14:editId="6A21F3EE">
            <wp:extent cx="1666875" cy="979170"/>
            <wp:effectExtent l="0" t="0" r="9525" b="11430"/>
            <wp:docPr id="523450552"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450552" name="Picture 1" descr="A black and white logo&#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66875" cy="979170"/>
                    </a:xfrm>
                    <a:prstGeom prst="rect">
                      <a:avLst/>
                    </a:prstGeom>
                    <a:noFill/>
                    <a:ln>
                      <a:noFill/>
                    </a:ln>
                  </pic:spPr>
                </pic:pic>
              </a:graphicData>
            </a:graphic>
          </wp:inline>
        </w:drawing>
      </w:r>
      <w:r>
        <w:rPr>
          <w:rFonts w:ascii="Wingdings" w:hAnsi="Wingdings"/>
        </w:rPr>
        <w:t>X</w:t>
      </w:r>
      <w:r>
        <w:rPr>
          <w:rFonts w:ascii="Book Antiqua" w:hAnsi="Book Antiqua"/>
        </w:rPr>
        <w:t>Bernard Longley</w:t>
      </w:r>
    </w:p>
    <w:p w14:paraId="0A4E642D" w14:textId="77777777" w:rsidR="009E04F1" w:rsidRDefault="009E04F1" w:rsidP="009E04F1">
      <w:pPr>
        <w:spacing w:before="100" w:beforeAutospacing="1" w:after="100" w:afterAutospacing="1"/>
      </w:pPr>
      <w:r>
        <w:rPr>
          <w:rFonts w:ascii="Book Antiqua" w:hAnsi="Book Antiqua"/>
          <w:u w:val="single"/>
        </w:rPr>
        <w:t>Archbishop of Birmingham</w:t>
      </w:r>
    </w:p>
    <w:p w14:paraId="7C65DAE0" w14:textId="77777777" w:rsidR="009E04F1" w:rsidRDefault="009E04F1" w:rsidP="009E04F1">
      <w:pPr>
        <w:spacing w:before="100" w:beforeAutospacing="1" w:after="100" w:afterAutospacing="1"/>
      </w:pPr>
      <w:r>
        <w:rPr>
          <w:rFonts w:ascii="Book Antiqua" w:hAnsi="Book Antiqua"/>
        </w:rPr>
        <w:t> </w:t>
      </w:r>
    </w:p>
    <w:p w14:paraId="6A8ABCFB" w14:textId="77777777" w:rsidR="009E04F1" w:rsidRDefault="009E04F1" w:rsidP="009E04F1">
      <w:pPr>
        <w:spacing w:before="100" w:beforeAutospacing="1" w:after="100" w:afterAutospacing="1"/>
      </w:pPr>
      <w:r>
        <w:rPr>
          <w:rFonts w:ascii="Palatino Linotype" w:hAnsi="Palatino Linotype"/>
        </w:rPr>
        <w:t> </w:t>
      </w:r>
    </w:p>
    <w:p w14:paraId="6780E1E4" w14:textId="77777777" w:rsidR="009E04F1" w:rsidRDefault="009E04F1" w:rsidP="009E04F1">
      <w:pPr>
        <w:spacing w:before="100" w:beforeAutospacing="1" w:after="100" w:afterAutospacing="1"/>
      </w:pPr>
      <w:r>
        <w:rPr>
          <w:rFonts w:ascii="Palatino Linotype" w:hAnsi="Palatino Linotype"/>
          <w:b/>
          <w:bCs/>
          <w:color w:val="C00000"/>
        </w:rPr>
        <w:t xml:space="preserve">Please note my new email address:  </w:t>
      </w:r>
      <w:hyperlink r:id="rId8" w:history="1">
        <w:r>
          <w:rPr>
            <w:rStyle w:val="Hyperlink"/>
            <w:rFonts w:ascii="Palatino Linotype" w:hAnsi="Palatino Linotype"/>
            <w:b/>
            <w:bCs/>
          </w:rPr>
          <w:t>archbishop@rcaob.org.uk</w:t>
        </w:r>
      </w:hyperlink>
    </w:p>
    <w:p w14:paraId="5666D991" w14:textId="77777777" w:rsidR="009E04F1" w:rsidRDefault="009E04F1" w:rsidP="009E04F1">
      <w:pPr>
        <w:spacing w:before="100" w:beforeAutospacing="1" w:after="100" w:afterAutospacing="1"/>
      </w:pPr>
      <w:r>
        <w:rPr>
          <w:rFonts w:ascii="Palatino Linotype" w:hAnsi="Palatino Linotype"/>
          <w:b/>
          <w:bCs/>
          <w:color w:val="7F7F7F"/>
        </w:rPr>
        <w:lastRenderedPageBreak/>
        <w:t> </w:t>
      </w:r>
    </w:p>
    <w:p w14:paraId="42B5858A" w14:textId="77777777" w:rsidR="009E04F1" w:rsidRDefault="009E04F1" w:rsidP="009E04F1">
      <w:pPr>
        <w:spacing w:before="100" w:beforeAutospacing="1" w:after="100" w:afterAutospacing="1"/>
      </w:pPr>
      <w:r>
        <w:rPr>
          <w:rFonts w:ascii="Palatino Linotype" w:hAnsi="Palatino Linotype"/>
          <w:b/>
          <w:bCs/>
          <w:color w:val="7F7F7F"/>
        </w:rPr>
        <w:t xml:space="preserve">Archbishop's House </w:t>
      </w:r>
      <w:r>
        <w:rPr>
          <w:rFonts w:ascii="Palatino Linotype" w:hAnsi="Palatino Linotype"/>
          <w:b/>
          <w:bCs/>
          <w:color w:val="7F7F7F"/>
        </w:rPr>
        <w:br/>
        <w:t>8 Shadwell Street</w:t>
      </w:r>
      <w:r>
        <w:rPr>
          <w:rFonts w:ascii="Palatino Linotype" w:hAnsi="Palatino Linotype"/>
          <w:b/>
          <w:bCs/>
          <w:color w:val="7F7F7F"/>
        </w:rPr>
        <w:br/>
        <w:t>Birmingham B4 6EY</w:t>
      </w:r>
    </w:p>
    <w:p w14:paraId="48D0CE42" w14:textId="77777777" w:rsidR="009E04F1" w:rsidRDefault="009E04F1" w:rsidP="009E04F1">
      <w:pPr>
        <w:spacing w:before="100" w:beforeAutospacing="1" w:after="100" w:afterAutospacing="1"/>
      </w:pPr>
      <w:r>
        <w:rPr>
          <w:rFonts w:ascii="Palatino Linotype" w:hAnsi="Palatino Linotype"/>
          <w:b/>
          <w:bCs/>
          <w:color w:val="7F7F7F"/>
        </w:rPr>
        <w:t>Tel 0121 236 9090</w:t>
      </w:r>
      <w:r>
        <w:rPr>
          <w:rFonts w:ascii="Palatino Linotype" w:hAnsi="Palatino Linotype"/>
          <w:b/>
          <w:bCs/>
          <w:color w:val="7F7F7F"/>
        </w:rPr>
        <w:br/>
        <w:t>Fax 0121 212 0171</w:t>
      </w:r>
    </w:p>
    <w:p w14:paraId="0D858CA0" w14:textId="77777777" w:rsidR="009E04F1" w:rsidRDefault="009E04F1" w:rsidP="009E04F1">
      <w:pPr>
        <w:spacing w:before="100" w:beforeAutospacing="1" w:after="100" w:afterAutospacing="1"/>
      </w:pPr>
      <w:r>
        <w:rPr>
          <w:rFonts w:ascii="Palatino Linotype" w:hAnsi="Palatino Linotype"/>
          <w:color w:val="7F7F7F"/>
        </w:rPr>
        <w:t>Archdiocese of Birmingham: Registered Charity No. 234216</w:t>
      </w:r>
    </w:p>
    <w:p w14:paraId="57709703" w14:textId="77777777" w:rsidR="009E04F1" w:rsidRDefault="009E04F1" w:rsidP="009E04F1">
      <w:pPr>
        <w:spacing w:before="100" w:beforeAutospacing="1" w:after="100" w:afterAutospacing="1"/>
      </w:pPr>
      <w:r>
        <w:rPr>
          <w:rFonts w:ascii="Palatino Linotype" w:hAnsi="Palatino Linotype"/>
          <w:color w:val="7F7F7F"/>
        </w:rPr>
        <w:t>This email message and its contents are confidential. It is intended solely for the person or entity to whom it is addressed and may contain confidential or privileged information. You must not disclose, copy, distribute or take any action in reliance on this email or any attachments unless specifically stated within the email or attachment(s).</w:t>
      </w:r>
    </w:p>
    <w:p w14:paraId="155E3379" w14:textId="77777777" w:rsidR="009E04F1" w:rsidRDefault="009E04F1" w:rsidP="009E04F1">
      <w:pPr>
        <w:spacing w:before="100" w:beforeAutospacing="1" w:after="100" w:afterAutospacing="1"/>
      </w:pPr>
      <w:r>
        <w:rPr>
          <w:rFonts w:ascii="Palatino Linotype" w:hAnsi="Palatino Linotype"/>
          <w:color w:val="7F7F7F"/>
        </w:rPr>
        <w:t>Any views or opinions presented in this email are solely those of the author and do not necessarily represent those of the Archdiocese of Birmingham. Email may be susceptible to data corruption, interception, unauthorised amendment, viruses and unforeseen delays, and we do not accept liability for any such data corruption, interception, unauthorised amendment, viruses and delays or the consequences thereof. Accordingly, this email and any attachments are opened at your own risk.</w:t>
      </w:r>
    </w:p>
    <w:p w14:paraId="59E95337" w14:textId="77777777" w:rsidR="009E04F1" w:rsidRDefault="009E04F1" w:rsidP="009E04F1">
      <w:pPr>
        <w:spacing w:before="100" w:beforeAutospacing="1" w:after="100" w:afterAutospacing="1"/>
      </w:pPr>
      <w:r>
        <w:rPr>
          <w:rFonts w:ascii="Palatino Linotype" w:hAnsi="Palatino Linotype"/>
          <w:color w:val="7F7F7F"/>
        </w:rPr>
        <w:t>If you have received this email in error, please advise us by replying to the sender and immediately delete this message from your computer system. Please note that in these circumstances the use, disclosure, distribution or copying of any of the contents of this email is strictly prohibited. We apologise for any inconvenience we may have caused.</w:t>
      </w:r>
    </w:p>
    <w:p w14:paraId="123474EA" w14:textId="77777777" w:rsidR="00C07421" w:rsidRDefault="00C07421"/>
    <w:sectPr w:rsidR="00C074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4F1"/>
    <w:rsid w:val="009820AC"/>
    <w:rsid w:val="009E04F1"/>
    <w:rsid w:val="00C07421"/>
    <w:rsid w:val="00D10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290BB"/>
  <w15:chartTrackingRefBased/>
  <w15:docId w15:val="{641490E2-8F10-45DF-AF3B-F16A2BE3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4F1"/>
    <w:pPr>
      <w:spacing w:after="0" w:line="240" w:lineRule="auto"/>
    </w:pPr>
    <w:rPr>
      <w:rFonts w:ascii="Arial" w:hAnsi="Arial" w:cs="Arial"/>
      <w:color w:val="000000"/>
      <w:kern w:val="0"/>
      <w:sz w:val="24"/>
      <w:szCs w:val="24"/>
      <w:lang w:eastAsia="en-GB"/>
      <w14:ligatures w14:val="none"/>
    </w:rPr>
  </w:style>
  <w:style w:type="paragraph" w:styleId="Heading1">
    <w:name w:val="heading 1"/>
    <w:basedOn w:val="Normal"/>
    <w:next w:val="Normal"/>
    <w:link w:val="Heading1Char"/>
    <w:uiPriority w:val="9"/>
    <w:qFormat/>
    <w:rsid w:val="009E04F1"/>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lang w:eastAsia="en-US"/>
    </w:rPr>
  </w:style>
  <w:style w:type="paragraph" w:styleId="Heading2">
    <w:name w:val="heading 2"/>
    <w:basedOn w:val="Normal"/>
    <w:next w:val="Normal"/>
    <w:link w:val="Heading2Char"/>
    <w:uiPriority w:val="9"/>
    <w:semiHidden/>
    <w:unhideWhenUsed/>
    <w:qFormat/>
    <w:rsid w:val="009E04F1"/>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lang w:eastAsia="en-US"/>
    </w:rPr>
  </w:style>
  <w:style w:type="paragraph" w:styleId="Heading3">
    <w:name w:val="heading 3"/>
    <w:basedOn w:val="Normal"/>
    <w:next w:val="Normal"/>
    <w:link w:val="Heading3Char"/>
    <w:uiPriority w:val="9"/>
    <w:semiHidden/>
    <w:unhideWhenUsed/>
    <w:qFormat/>
    <w:rsid w:val="009E04F1"/>
    <w:pPr>
      <w:keepNext/>
      <w:keepLines/>
      <w:spacing w:before="160" w:after="80" w:line="259" w:lineRule="auto"/>
      <w:outlineLvl w:val="2"/>
    </w:pPr>
    <w:rPr>
      <w:rFonts w:asciiTheme="minorHAnsi" w:eastAsiaTheme="majorEastAsia" w:hAnsiTheme="minorHAnsi" w:cstheme="majorBidi"/>
      <w:color w:val="0F4761" w:themeColor="accent1" w:themeShade="BF"/>
      <w:sz w:val="28"/>
      <w:szCs w:val="28"/>
      <w:lang w:eastAsia="en-US"/>
    </w:rPr>
  </w:style>
  <w:style w:type="paragraph" w:styleId="Heading4">
    <w:name w:val="heading 4"/>
    <w:basedOn w:val="Normal"/>
    <w:next w:val="Normal"/>
    <w:link w:val="Heading4Char"/>
    <w:uiPriority w:val="9"/>
    <w:semiHidden/>
    <w:unhideWhenUsed/>
    <w:qFormat/>
    <w:rsid w:val="009E04F1"/>
    <w:pPr>
      <w:keepNext/>
      <w:keepLines/>
      <w:spacing w:before="80" w:after="40" w:line="259" w:lineRule="auto"/>
      <w:outlineLvl w:val="3"/>
    </w:pPr>
    <w:rPr>
      <w:rFonts w:asciiTheme="minorHAnsi" w:eastAsiaTheme="majorEastAsia" w:hAnsiTheme="minorHAnsi" w:cstheme="majorBidi"/>
      <w:i/>
      <w:iCs/>
      <w:color w:val="0F4761" w:themeColor="accent1" w:themeShade="BF"/>
      <w:szCs w:val="22"/>
      <w:lang w:eastAsia="en-US"/>
    </w:rPr>
  </w:style>
  <w:style w:type="paragraph" w:styleId="Heading5">
    <w:name w:val="heading 5"/>
    <w:basedOn w:val="Normal"/>
    <w:next w:val="Normal"/>
    <w:link w:val="Heading5Char"/>
    <w:uiPriority w:val="9"/>
    <w:semiHidden/>
    <w:unhideWhenUsed/>
    <w:qFormat/>
    <w:rsid w:val="009E04F1"/>
    <w:pPr>
      <w:keepNext/>
      <w:keepLines/>
      <w:spacing w:before="80" w:after="40" w:line="259" w:lineRule="auto"/>
      <w:outlineLvl w:val="4"/>
    </w:pPr>
    <w:rPr>
      <w:rFonts w:asciiTheme="minorHAnsi" w:eastAsiaTheme="majorEastAsia" w:hAnsiTheme="minorHAnsi" w:cstheme="majorBidi"/>
      <w:color w:val="0F4761" w:themeColor="accent1" w:themeShade="BF"/>
      <w:szCs w:val="22"/>
      <w:lang w:eastAsia="en-US"/>
    </w:rPr>
  </w:style>
  <w:style w:type="paragraph" w:styleId="Heading6">
    <w:name w:val="heading 6"/>
    <w:basedOn w:val="Normal"/>
    <w:next w:val="Normal"/>
    <w:link w:val="Heading6Char"/>
    <w:uiPriority w:val="9"/>
    <w:semiHidden/>
    <w:unhideWhenUsed/>
    <w:qFormat/>
    <w:rsid w:val="009E04F1"/>
    <w:pPr>
      <w:keepNext/>
      <w:keepLines/>
      <w:spacing w:before="40" w:line="259" w:lineRule="auto"/>
      <w:outlineLvl w:val="5"/>
    </w:pPr>
    <w:rPr>
      <w:rFonts w:asciiTheme="minorHAnsi" w:eastAsiaTheme="majorEastAsia" w:hAnsiTheme="minorHAnsi" w:cstheme="majorBidi"/>
      <w:i/>
      <w:iCs/>
      <w:color w:val="595959" w:themeColor="text1" w:themeTint="A6"/>
      <w:szCs w:val="22"/>
      <w:lang w:eastAsia="en-US"/>
    </w:rPr>
  </w:style>
  <w:style w:type="paragraph" w:styleId="Heading7">
    <w:name w:val="heading 7"/>
    <w:basedOn w:val="Normal"/>
    <w:next w:val="Normal"/>
    <w:link w:val="Heading7Char"/>
    <w:uiPriority w:val="9"/>
    <w:semiHidden/>
    <w:unhideWhenUsed/>
    <w:qFormat/>
    <w:rsid w:val="009E04F1"/>
    <w:pPr>
      <w:keepNext/>
      <w:keepLines/>
      <w:spacing w:before="40" w:line="259" w:lineRule="auto"/>
      <w:outlineLvl w:val="6"/>
    </w:pPr>
    <w:rPr>
      <w:rFonts w:asciiTheme="minorHAnsi" w:eastAsiaTheme="majorEastAsia" w:hAnsiTheme="minorHAnsi" w:cstheme="majorBidi"/>
      <w:color w:val="595959" w:themeColor="text1" w:themeTint="A6"/>
      <w:szCs w:val="22"/>
      <w:lang w:eastAsia="en-US"/>
    </w:rPr>
  </w:style>
  <w:style w:type="paragraph" w:styleId="Heading8">
    <w:name w:val="heading 8"/>
    <w:basedOn w:val="Normal"/>
    <w:next w:val="Normal"/>
    <w:link w:val="Heading8Char"/>
    <w:uiPriority w:val="9"/>
    <w:semiHidden/>
    <w:unhideWhenUsed/>
    <w:qFormat/>
    <w:rsid w:val="009E04F1"/>
    <w:pPr>
      <w:keepNext/>
      <w:keepLines/>
      <w:spacing w:line="259" w:lineRule="auto"/>
      <w:outlineLvl w:val="7"/>
    </w:pPr>
    <w:rPr>
      <w:rFonts w:asciiTheme="minorHAnsi" w:eastAsiaTheme="majorEastAsia" w:hAnsiTheme="minorHAnsi" w:cstheme="majorBidi"/>
      <w:i/>
      <w:iCs/>
      <w:color w:val="272727" w:themeColor="text1" w:themeTint="D8"/>
      <w:szCs w:val="22"/>
      <w:lang w:eastAsia="en-US"/>
    </w:rPr>
  </w:style>
  <w:style w:type="paragraph" w:styleId="Heading9">
    <w:name w:val="heading 9"/>
    <w:basedOn w:val="Normal"/>
    <w:next w:val="Normal"/>
    <w:link w:val="Heading9Char"/>
    <w:uiPriority w:val="9"/>
    <w:semiHidden/>
    <w:unhideWhenUsed/>
    <w:qFormat/>
    <w:rsid w:val="009E04F1"/>
    <w:pPr>
      <w:keepNext/>
      <w:keepLines/>
      <w:spacing w:line="259" w:lineRule="auto"/>
      <w:outlineLvl w:val="8"/>
    </w:pPr>
    <w:rPr>
      <w:rFonts w:asciiTheme="minorHAnsi" w:eastAsiaTheme="majorEastAsia" w:hAnsiTheme="minorHAnsi" w:cstheme="majorBidi"/>
      <w:color w:val="272727" w:themeColor="text1" w:themeTint="D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4F1"/>
    <w:rPr>
      <w:rFonts w:asciiTheme="majorHAnsi" w:eastAsiaTheme="majorEastAsia" w:hAnsiTheme="majorHAnsi" w:cstheme="majorBidi"/>
      <w:color w:val="0F4761" w:themeColor="accent1" w:themeShade="BF"/>
      <w:kern w:val="0"/>
      <w:sz w:val="40"/>
      <w:szCs w:val="40"/>
      <w14:ligatures w14:val="none"/>
    </w:rPr>
  </w:style>
  <w:style w:type="character" w:customStyle="1" w:styleId="Heading2Char">
    <w:name w:val="Heading 2 Char"/>
    <w:basedOn w:val="DefaultParagraphFont"/>
    <w:link w:val="Heading2"/>
    <w:uiPriority w:val="9"/>
    <w:semiHidden/>
    <w:rsid w:val="009E04F1"/>
    <w:rPr>
      <w:rFonts w:asciiTheme="majorHAnsi" w:eastAsiaTheme="majorEastAsia" w:hAnsiTheme="majorHAnsi" w:cstheme="majorBidi"/>
      <w:color w:val="0F4761" w:themeColor="accent1" w:themeShade="BF"/>
      <w:kern w:val="0"/>
      <w:sz w:val="32"/>
      <w:szCs w:val="32"/>
      <w14:ligatures w14:val="none"/>
    </w:rPr>
  </w:style>
  <w:style w:type="character" w:customStyle="1" w:styleId="Heading3Char">
    <w:name w:val="Heading 3 Char"/>
    <w:basedOn w:val="DefaultParagraphFont"/>
    <w:link w:val="Heading3"/>
    <w:uiPriority w:val="9"/>
    <w:semiHidden/>
    <w:rsid w:val="009E04F1"/>
    <w:rPr>
      <w:rFonts w:eastAsiaTheme="majorEastAsia" w:cstheme="majorBidi"/>
      <w:color w:val="0F4761" w:themeColor="accent1" w:themeShade="BF"/>
      <w:kern w:val="0"/>
      <w:sz w:val="28"/>
      <w:szCs w:val="28"/>
      <w14:ligatures w14:val="none"/>
    </w:rPr>
  </w:style>
  <w:style w:type="character" w:customStyle="1" w:styleId="Heading4Char">
    <w:name w:val="Heading 4 Char"/>
    <w:basedOn w:val="DefaultParagraphFont"/>
    <w:link w:val="Heading4"/>
    <w:uiPriority w:val="9"/>
    <w:semiHidden/>
    <w:rsid w:val="009E04F1"/>
    <w:rPr>
      <w:rFonts w:eastAsiaTheme="majorEastAsia" w:cstheme="majorBidi"/>
      <w:i/>
      <w:iCs/>
      <w:color w:val="0F4761" w:themeColor="accent1" w:themeShade="BF"/>
      <w:kern w:val="0"/>
      <w:sz w:val="24"/>
      <w14:ligatures w14:val="none"/>
    </w:rPr>
  </w:style>
  <w:style w:type="character" w:customStyle="1" w:styleId="Heading5Char">
    <w:name w:val="Heading 5 Char"/>
    <w:basedOn w:val="DefaultParagraphFont"/>
    <w:link w:val="Heading5"/>
    <w:uiPriority w:val="9"/>
    <w:semiHidden/>
    <w:rsid w:val="009E04F1"/>
    <w:rPr>
      <w:rFonts w:eastAsiaTheme="majorEastAsia" w:cstheme="majorBidi"/>
      <w:color w:val="0F4761" w:themeColor="accent1" w:themeShade="BF"/>
      <w:kern w:val="0"/>
      <w:sz w:val="24"/>
      <w14:ligatures w14:val="none"/>
    </w:rPr>
  </w:style>
  <w:style w:type="character" w:customStyle="1" w:styleId="Heading6Char">
    <w:name w:val="Heading 6 Char"/>
    <w:basedOn w:val="DefaultParagraphFont"/>
    <w:link w:val="Heading6"/>
    <w:uiPriority w:val="9"/>
    <w:semiHidden/>
    <w:rsid w:val="009E04F1"/>
    <w:rPr>
      <w:rFonts w:eastAsiaTheme="majorEastAsia" w:cstheme="majorBidi"/>
      <w:i/>
      <w:iCs/>
      <w:color w:val="595959" w:themeColor="text1" w:themeTint="A6"/>
      <w:kern w:val="0"/>
      <w:sz w:val="24"/>
      <w14:ligatures w14:val="none"/>
    </w:rPr>
  </w:style>
  <w:style w:type="character" w:customStyle="1" w:styleId="Heading7Char">
    <w:name w:val="Heading 7 Char"/>
    <w:basedOn w:val="DefaultParagraphFont"/>
    <w:link w:val="Heading7"/>
    <w:uiPriority w:val="9"/>
    <w:semiHidden/>
    <w:rsid w:val="009E04F1"/>
    <w:rPr>
      <w:rFonts w:eastAsiaTheme="majorEastAsia" w:cstheme="majorBidi"/>
      <w:color w:val="595959" w:themeColor="text1" w:themeTint="A6"/>
      <w:kern w:val="0"/>
      <w:sz w:val="24"/>
      <w14:ligatures w14:val="none"/>
    </w:rPr>
  </w:style>
  <w:style w:type="character" w:customStyle="1" w:styleId="Heading8Char">
    <w:name w:val="Heading 8 Char"/>
    <w:basedOn w:val="DefaultParagraphFont"/>
    <w:link w:val="Heading8"/>
    <w:uiPriority w:val="9"/>
    <w:semiHidden/>
    <w:rsid w:val="009E04F1"/>
    <w:rPr>
      <w:rFonts w:eastAsiaTheme="majorEastAsia" w:cstheme="majorBidi"/>
      <w:i/>
      <w:iCs/>
      <w:color w:val="272727" w:themeColor="text1" w:themeTint="D8"/>
      <w:kern w:val="0"/>
      <w:sz w:val="24"/>
      <w14:ligatures w14:val="none"/>
    </w:rPr>
  </w:style>
  <w:style w:type="character" w:customStyle="1" w:styleId="Heading9Char">
    <w:name w:val="Heading 9 Char"/>
    <w:basedOn w:val="DefaultParagraphFont"/>
    <w:link w:val="Heading9"/>
    <w:uiPriority w:val="9"/>
    <w:semiHidden/>
    <w:rsid w:val="009E04F1"/>
    <w:rPr>
      <w:rFonts w:eastAsiaTheme="majorEastAsia" w:cstheme="majorBidi"/>
      <w:color w:val="272727" w:themeColor="text1" w:themeTint="D8"/>
      <w:kern w:val="0"/>
      <w:sz w:val="24"/>
      <w14:ligatures w14:val="none"/>
    </w:rPr>
  </w:style>
  <w:style w:type="paragraph" w:styleId="Title">
    <w:name w:val="Title"/>
    <w:basedOn w:val="Normal"/>
    <w:next w:val="Normal"/>
    <w:link w:val="TitleChar"/>
    <w:uiPriority w:val="10"/>
    <w:qFormat/>
    <w:rsid w:val="009E04F1"/>
    <w:pPr>
      <w:spacing w:after="80"/>
      <w:contextualSpacing/>
    </w:pPr>
    <w:rPr>
      <w:rFonts w:asciiTheme="majorHAnsi" w:eastAsiaTheme="majorEastAsia" w:hAnsiTheme="majorHAnsi" w:cstheme="majorBidi"/>
      <w:color w:val="auto"/>
      <w:spacing w:val="-10"/>
      <w:kern w:val="28"/>
      <w:sz w:val="56"/>
      <w:szCs w:val="56"/>
      <w:lang w:eastAsia="en-US"/>
    </w:rPr>
  </w:style>
  <w:style w:type="character" w:customStyle="1" w:styleId="TitleChar">
    <w:name w:val="Title Char"/>
    <w:basedOn w:val="DefaultParagraphFont"/>
    <w:link w:val="Title"/>
    <w:uiPriority w:val="10"/>
    <w:rsid w:val="009E04F1"/>
    <w:rPr>
      <w:rFonts w:asciiTheme="majorHAnsi" w:eastAsiaTheme="majorEastAsia" w:hAnsiTheme="majorHAnsi" w:cstheme="majorBidi"/>
      <w:spacing w:val="-10"/>
      <w:kern w:val="28"/>
      <w:sz w:val="56"/>
      <w:szCs w:val="56"/>
      <w14:ligatures w14:val="none"/>
    </w:rPr>
  </w:style>
  <w:style w:type="paragraph" w:styleId="Subtitle">
    <w:name w:val="Subtitle"/>
    <w:basedOn w:val="Normal"/>
    <w:next w:val="Normal"/>
    <w:link w:val="SubtitleChar"/>
    <w:uiPriority w:val="11"/>
    <w:qFormat/>
    <w:rsid w:val="009E04F1"/>
    <w:pPr>
      <w:numPr>
        <w:ilvl w:val="1"/>
      </w:numPr>
      <w:spacing w:after="160" w:line="259" w:lineRule="auto"/>
    </w:pPr>
    <w:rPr>
      <w:rFonts w:asciiTheme="minorHAnsi" w:eastAsiaTheme="majorEastAsia" w:hAnsiTheme="minorHAnsi" w:cstheme="majorBidi"/>
      <w:color w:val="595959" w:themeColor="text1" w:themeTint="A6"/>
      <w:spacing w:val="15"/>
      <w:sz w:val="28"/>
      <w:szCs w:val="28"/>
      <w:lang w:eastAsia="en-US"/>
    </w:rPr>
  </w:style>
  <w:style w:type="character" w:customStyle="1" w:styleId="SubtitleChar">
    <w:name w:val="Subtitle Char"/>
    <w:basedOn w:val="DefaultParagraphFont"/>
    <w:link w:val="Subtitle"/>
    <w:uiPriority w:val="11"/>
    <w:rsid w:val="009E04F1"/>
    <w:rPr>
      <w:rFonts w:eastAsiaTheme="majorEastAsia" w:cstheme="majorBidi"/>
      <w:color w:val="595959" w:themeColor="text1" w:themeTint="A6"/>
      <w:spacing w:val="15"/>
      <w:kern w:val="0"/>
      <w:sz w:val="28"/>
      <w:szCs w:val="28"/>
      <w14:ligatures w14:val="none"/>
    </w:rPr>
  </w:style>
  <w:style w:type="paragraph" w:styleId="Quote">
    <w:name w:val="Quote"/>
    <w:basedOn w:val="Normal"/>
    <w:next w:val="Normal"/>
    <w:link w:val="QuoteChar"/>
    <w:uiPriority w:val="29"/>
    <w:qFormat/>
    <w:rsid w:val="009E04F1"/>
    <w:pPr>
      <w:spacing w:before="160" w:after="160" w:line="259" w:lineRule="auto"/>
      <w:jc w:val="center"/>
    </w:pPr>
    <w:rPr>
      <w:rFonts w:cstheme="minorBidi"/>
      <w:i/>
      <w:iCs/>
      <w:color w:val="404040" w:themeColor="text1" w:themeTint="BF"/>
      <w:szCs w:val="22"/>
      <w:lang w:eastAsia="en-US"/>
    </w:rPr>
  </w:style>
  <w:style w:type="character" w:customStyle="1" w:styleId="QuoteChar">
    <w:name w:val="Quote Char"/>
    <w:basedOn w:val="DefaultParagraphFont"/>
    <w:link w:val="Quote"/>
    <w:uiPriority w:val="29"/>
    <w:rsid w:val="009E04F1"/>
    <w:rPr>
      <w:rFonts w:ascii="Arial" w:hAnsi="Arial"/>
      <w:i/>
      <w:iCs/>
      <w:color w:val="404040" w:themeColor="text1" w:themeTint="BF"/>
      <w:kern w:val="0"/>
      <w:sz w:val="24"/>
      <w14:ligatures w14:val="none"/>
    </w:rPr>
  </w:style>
  <w:style w:type="paragraph" w:styleId="ListParagraph">
    <w:name w:val="List Paragraph"/>
    <w:basedOn w:val="Normal"/>
    <w:uiPriority w:val="34"/>
    <w:qFormat/>
    <w:rsid w:val="009E04F1"/>
    <w:pPr>
      <w:spacing w:after="160" w:line="259" w:lineRule="auto"/>
      <w:ind w:left="720"/>
      <w:contextualSpacing/>
    </w:pPr>
    <w:rPr>
      <w:rFonts w:cstheme="minorBidi"/>
      <w:color w:val="auto"/>
      <w:szCs w:val="22"/>
      <w:lang w:eastAsia="en-US"/>
    </w:rPr>
  </w:style>
  <w:style w:type="character" w:styleId="IntenseEmphasis">
    <w:name w:val="Intense Emphasis"/>
    <w:basedOn w:val="DefaultParagraphFont"/>
    <w:uiPriority w:val="21"/>
    <w:qFormat/>
    <w:rsid w:val="009E04F1"/>
    <w:rPr>
      <w:i/>
      <w:iCs/>
      <w:color w:val="0F4761" w:themeColor="accent1" w:themeShade="BF"/>
    </w:rPr>
  </w:style>
  <w:style w:type="paragraph" w:styleId="IntenseQuote">
    <w:name w:val="Intense Quote"/>
    <w:basedOn w:val="Normal"/>
    <w:next w:val="Normal"/>
    <w:link w:val="IntenseQuoteChar"/>
    <w:uiPriority w:val="30"/>
    <w:qFormat/>
    <w:rsid w:val="009E04F1"/>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cstheme="minorBidi"/>
      <w:i/>
      <w:iCs/>
      <w:color w:val="0F4761" w:themeColor="accent1" w:themeShade="BF"/>
      <w:szCs w:val="22"/>
      <w:lang w:eastAsia="en-US"/>
    </w:rPr>
  </w:style>
  <w:style w:type="character" w:customStyle="1" w:styleId="IntenseQuoteChar">
    <w:name w:val="Intense Quote Char"/>
    <w:basedOn w:val="DefaultParagraphFont"/>
    <w:link w:val="IntenseQuote"/>
    <w:uiPriority w:val="30"/>
    <w:rsid w:val="009E04F1"/>
    <w:rPr>
      <w:rFonts w:ascii="Arial" w:hAnsi="Arial"/>
      <w:i/>
      <w:iCs/>
      <w:color w:val="0F4761" w:themeColor="accent1" w:themeShade="BF"/>
      <w:kern w:val="0"/>
      <w:sz w:val="24"/>
      <w14:ligatures w14:val="none"/>
    </w:rPr>
  </w:style>
  <w:style w:type="character" w:styleId="IntenseReference">
    <w:name w:val="Intense Reference"/>
    <w:basedOn w:val="DefaultParagraphFont"/>
    <w:uiPriority w:val="32"/>
    <w:qFormat/>
    <w:rsid w:val="009E04F1"/>
    <w:rPr>
      <w:b/>
      <w:bCs/>
      <w:smallCaps/>
      <w:color w:val="0F4761" w:themeColor="accent1" w:themeShade="BF"/>
      <w:spacing w:val="5"/>
    </w:rPr>
  </w:style>
  <w:style w:type="character" w:styleId="Hyperlink">
    <w:name w:val="Hyperlink"/>
    <w:basedOn w:val="DefaultParagraphFont"/>
    <w:uiPriority w:val="99"/>
    <w:semiHidden/>
    <w:unhideWhenUsed/>
    <w:rsid w:val="009E04F1"/>
    <w:rPr>
      <w:color w:val="3333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9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hbishop@rcaob.org.uk" TargetMode="External"/><Relationship Id="rId3" Type="http://schemas.openxmlformats.org/officeDocument/2006/relationships/webSettings" Target="webSettings.xml"/><Relationship Id="rId7" Type="http://schemas.openxmlformats.org/officeDocument/2006/relationships/image" Target="cid:image002.png@01DA7183.E8B213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safeguarding@rcaob.org.uk" TargetMode="External"/><Relationship Id="rId10" Type="http://schemas.openxmlformats.org/officeDocument/2006/relationships/theme" Target="theme/theme1.xml"/><Relationship Id="rId4" Type="http://schemas.openxmlformats.org/officeDocument/2006/relationships/hyperlink" Target="https://gbr01.safelinks.protection.outlook.com/?url=https%3A%2F%2Fforms.office.com%2Fe%2FkMKcBuHCRn&amp;data=05%7C02%7Cadmin.ethnic.chaplaincy%40rcaob.org.uk%7Cced1176c930d4aa89d7b08dc4410847a%7Cf594e61c4546432cb248cacae233b935%7C0%7C0%7C638460084926106579%7CUnknown%7CTWFpbGZsb3d8eyJWIjoiMC4wLjAwMDAiLCJQIjoiV2luMzIiLCJBTiI6Ik1haWwiLCJXVCI6Mn0%3D%7C0%7C%7C%7C&amp;sdata=oAf6UgOz0ZCClpwPb%2F694GgkNYzygm9Ly%2BaYjRdOk4k%3D&amp;reserved=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567</Words>
  <Characters>3234</Characters>
  <Application>Microsoft Office Word</Application>
  <DocSecurity>0</DocSecurity>
  <Lines>26</Lines>
  <Paragraphs>7</Paragraphs>
  <ScaleCrop>false</ScaleCrop>
  <Company>HP</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Ethnic Chaplaincy Admin</dc:creator>
  <cp:keywords/>
  <dc:description/>
  <cp:lastModifiedBy>Ethnic Chaplaincy Admin</cp:lastModifiedBy>
  <cp:revision>1</cp:revision>
  <dcterms:created xsi:type="dcterms:W3CDTF">2024-03-14T10:38:00Z</dcterms:created>
  <dcterms:modified xsi:type="dcterms:W3CDTF">2024-03-14T10:39:00Z</dcterms:modified>
</cp:coreProperties>
</file>